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8" w:rsidRDefault="00F968BB" w:rsidP="00E62172">
      <w:pPr>
        <w:pStyle w:val="30"/>
        <w:framePr w:w="9979" w:h="856" w:hRule="exact" w:wrap="none" w:vAnchor="page" w:hAnchor="page" w:x="1081" w:y="445"/>
        <w:shd w:val="clear" w:color="auto" w:fill="auto"/>
        <w:tabs>
          <w:tab w:val="left" w:leader="underscore" w:pos="6072"/>
        </w:tabs>
        <w:ind w:left="3840" w:firstLine="0"/>
      </w:pPr>
      <w:r>
        <w:t>ДОГОВОР №</w:t>
      </w:r>
      <w:r>
        <w:tab/>
      </w:r>
    </w:p>
    <w:p w:rsidR="00D07C18" w:rsidRDefault="00697745" w:rsidP="00E62172">
      <w:pPr>
        <w:pStyle w:val="30"/>
        <w:framePr w:w="9979" w:h="856" w:hRule="exact" w:wrap="none" w:vAnchor="page" w:hAnchor="page" w:x="1081" w:y="445"/>
        <w:shd w:val="clear" w:color="auto" w:fill="auto"/>
        <w:ind w:left="3240" w:right="1660"/>
      </w:pPr>
      <w:r>
        <w:t xml:space="preserve">             </w:t>
      </w:r>
      <w:r w:rsidR="00F968BB">
        <w:t xml:space="preserve">о сотрудничестве </w:t>
      </w:r>
      <w:r>
        <w:t xml:space="preserve">родителей (законных представителей) обучающихся  и </w:t>
      </w:r>
      <w:r w:rsidR="00F968BB">
        <w:t xml:space="preserve">МКУДО </w:t>
      </w:r>
      <w:r>
        <w:t>«</w:t>
      </w:r>
      <w:r w:rsidR="00F968BB">
        <w:t>Октябрьск</w:t>
      </w:r>
      <w:r w:rsidR="00454A15">
        <w:t>ая детская школа искусств»</w:t>
      </w:r>
    </w:p>
    <w:p w:rsidR="00D07C18" w:rsidRDefault="00F968BB" w:rsidP="00E62172">
      <w:pPr>
        <w:pStyle w:val="20"/>
        <w:framePr w:wrap="none" w:vAnchor="page" w:hAnchor="page" w:x="1153" w:y="1273"/>
        <w:shd w:val="clear" w:color="auto" w:fill="auto"/>
        <w:spacing w:before="0" w:after="0" w:line="200" w:lineRule="exact"/>
      </w:pPr>
      <w:r>
        <w:t>с.Октябрьское.</w:t>
      </w:r>
    </w:p>
    <w:p w:rsidR="00D07C18" w:rsidRDefault="00CE7010" w:rsidP="00E62172">
      <w:pPr>
        <w:pStyle w:val="20"/>
        <w:framePr w:w="2716" w:wrap="none" w:vAnchor="page" w:hAnchor="page" w:x="8929" w:y="1273"/>
        <w:shd w:val="clear" w:color="auto" w:fill="auto"/>
        <w:spacing w:before="0" w:after="0" w:line="200" w:lineRule="exact"/>
      </w:pPr>
      <w:r>
        <w:t xml:space="preserve">«____»_____                   20 _     </w:t>
      </w:r>
      <w:r w:rsidR="00F968BB">
        <w:t>г.</w:t>
      </w:r>
    </w:p>
    <w:p w:rsidR="00D07C18" w:rsidRDefault="00F968BB" w:rsidP="00E62172">
      <w:pPr>
        <w:pStyle w:val="20"/>
        <w:framePr w:w="9979" w:h="4201" w:hRule="exact" w:wrap="none" w:vAnchor="page" w:hAnchor="page" w:x="1165" w:y="1537"/>
        <w:shd w:val="clear" w:color="auto" w:fill="auto"/>
        <w:spacing w:before="0" w:after="208" w:line="235" w:lineRule="exact"/>
      </w:pPr>
      <w:r>
        <w:t xml:space="preserve">Настоящий договор заключили МКУДО </w:t>
      </w:r>
      <w:r w:rsidR="00697745">
        <w:t>«</w:t>
      </w:r>
      <w:r>
        <w:t>ОДШИ</w:t>
      </w:r>
      <w:r w:rsidR="00697745">
        <w:t>»</w:t>
      </w:r>
      <w:r>
        <w:t xml:space="preserve"> в лице директора </w:t>
      </w:r>
      <w:r w:rsidR="00697745">
        <w:t xml:space="preserve">  </w:t>
      </w:r>
      <w:r w:rsidR="00697745" w:rsidRPr="00132290">
        <w:rPr>
          <w:b/>
          <w:i/>
        </w:rPr>
        <w:t>Цифанской Софьи Александровны</w:t>
      </w:r>
      <w:r w:rsidR="001648BA">
        <w:t>,</w:t>
      </w:r>
      <w:r>
        <w:t xml:space="preserve"> дейс</w:t>
      </w:r>
      <w:r w:rsidR="00132290">
        <w:t xml:space="preserve">твующего на основании Устава </w:t>
      </w:r>
      <w:r w:rsidR="00651C59">
        <w:t>,</w:t>
      </w:r>
      <w:r>
        <w:t xml:space="preserve"> именуемое в дальнейшем «Учреждение»,</w:t>
      </w:r>
      <w:r w:rsidR="00651C59">
        <w:br/>
      </w:r>
      <w:r>
        <w:t xml:space="preserve"> с одной стороны, и родитель (законный представитель) учащегося</w:t>
      </w:r>
      <w:r w:rsidR="00651C59">
        <w:br/>
        <w:t>__________________________________________________________________________________________________</w:t>
      </w:r>
      <w:r w:rsidR="00651C59">
        <w:br/>
        <w:t xml:space="preserve"> </w:t>
      </w:r>
      <w:r>
        <w:t xml:space="preserve">именуемый в дальнейшем "Родитель", с другой стороны, </w:t>
      </w:r>
      <w:r w:rsidR="00D62F0D">
        <w:t xml:space="preserve"> заключили  данный  договор </w:t>
      </w:r>
      <w:r>
        <w:t>о нижеследующем:</w:t>
      </w:r>
      <w:r w:rsidR="002C3C91">
        <w:br/>
        <w:t xml:space="preserve">                                                                      </w:t>
      </w:r>
      <w:r w:rsidRPr="00962731">
        <w:rPr>
          <w:b/>
        </w:rPr>
        <w:t>I. Предмет договора</w:t>
      </w:r>
    </w:p>
    <w:p w:rsidR="00D07C18" w:rsidRPr="00E62172" w:rsidRDefault="00D62F0D" w:rsidP="00E62172">
      <w:pPr>
        <w:pStyle w:val="20"/>
        <w:framePr w:w="9979" w:h="4201" w:hRule="exact" w:wrap="none" w:vAnchor="page" w:hAnchor="page" w:x="1165" w:y="1537"/>
        <w:shd w:val="clear" w:color="auto" w:fill="auto"/>
        <w:tabs>
          <w:tab w:val="left" w:leader="underscore" w:pos="9557"/>
        </w:tabs>
        <w:spacing w:before="0" w:after="0" w:line="259" w:lineRule="exact"/>
        <w:ind w:firstLine="480"/>
      </w:pPr>
      <w:r w:rsidRPr="00E62172">
        <w:t>1.</w:t>
      </w:r>
      <w:r w:rsidR="00F968BB" w:rsidRPr="00E62172">
        <w:t>Стороны заключили настоящий договор в интересах несовершеннолетнего</w:t>
      </w:r>
      <w:r w:rsidR="00454A15" w:rsidRPr="00E62172">
        <w:t xml:space="preserve">, </w:t>
      </w:r>
      <w:r w:rsidR="002C3C91" w:rsidRPr="00E62172">
        <w:t xml:space="preserve"> о  том, что </w:t>
      </w:r>
      <w:r w:rsidR="00651C59" w:rsidRPr="00E62172">
        <w:br/>
      </w:r>
      <w:r w:rsidR="00132290" w:rsidRPr="00E62172">
        <w:t>Ф.И.О:</w:t>
      </w:r>
      <w:r w:rsidR="00AB5149" w:rsidRPr="00E62172">
        <w:t>_____________________________________________________________________________________________</w:t>
      </w:r>
    </w:p>
    <w:p w:rsidR="00AB5149" w:rsidRPr="00E62172" w:rsidRDefault="002C3C91" w:rsidP="00E62172">
      <w:pPr>
        <w:framePr w:w="9979" w:h="4201" w:hRule="exact" w:wrap="none" w:vAnchor="page" w:hAnchor="page" w:x="1165" w:y="1537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172">
        <w:rPr>
          <w:rFonts w:ascii="Times New Roman" w:hAnsi="Times New Roman" w:cs="Times New Roman"/>
          <w:sz w:val="20"/>
          <w:szCs w:val="20"/>
        </w:rPr>
        <w:t>принят(а) на обучение в МКУДО «ОДШИ</w:t>
      </w:r>
      <w:r w:rsidR="00187922" w:rsidRPr="00E62172">
        <w:rPr>
          <w:rFonts w:ascii="Times New Roman" w:hAnsi="Times New Roman" w:cs="Times New Roman"/>
          <w:sz w:val="20"/>
          <w:szCs w:val="20"/>
        </w:rPr>
        <w:t>»  в 20_______</w:t>
      </w:r>
      <w:r w:rsidR="00454A15" w:rsidRPr="00E62172">
        <w:rPr>
          <w:rFonts w:ascii="Times New Roman" w:hAnsi="Times New Roman" w:cs="Times New Roman"/>
          <w:sz w:val="20"/>
          <w:szCs w:val="20"/>
        </w:rPr>
        <w:t xml:space="preserve"> </w:t>
      </w:r>
      <w:r w:rsidR="00454A15" w:rsidRPr="00E62172">
        <w:rPr>
          <w:rStyle w:val="21"/>
          <w:rFonts w:eastAsia="Arial Unicode MS"/>
        </w:rPr>
        <w:t xml:space="preserve">/                  </w:t>
      </w:r>
      <w:r w:rsidR="00E62172">
        <w:rPr>
          <w:rFonts w:ascii="Times New Roman" w:hAnsi="Times New Roman" w:cs="Times New Roman"/>
          <w:sz w:val="20"/>
          <w:szCs w:val="20"/>
        </w:rPr>
        <w:t xml:space="preserve"> учебном году и с </w:t>
      </w:r>
      <w:r w:rsidR="00454A15" w:rsidRPr="00E62172">
        <w:rPr>
          <w:rFonts w:ascii="Times New Roman" w:hAnsi="Times New Roman" w:cs="Times New Roman"/>
          <w:sz w:val="20"/>
          <w:szCs w:val="20"/>
        </w:rPr>
        <w:t xml:space="preserve"> 1 сентября</w:t>
      </w:r>
      <w:r w:rsidR="00187922" w:rsidRPr="00E62172">
        <w:rPr>
          <w:rFonts w:ascii="Times New Roman" w:hAnsi="Times New Roman" w:cs="Times New Roman"/>
          <w:sz w:val="20"/>
          <w:szCs w:val="20"/>
        </w:rPr>
        <w:t xml:space="preserve"> 20_</w:t>
      </w:r>
      <w:r w:rsidR="00E62172">
        <w:rPr>
          <w:rFonts w:ascii="Times New Roman" w:hAnsi="Times New Roman" w:cs="Times New Roman"/>
          <w:sz w:val="20"/>
          <w:szCs w:val="20"/>
        </w:rPr>
        <w:t>____</w:t>
      </w:r>
      <w:r w:rsidR="00187922" w:rsidRPr="00E62172">
        <w:rPr>
          <w:rFonts w:ascii="Times New Roman" w:hAnsi="Times New Roman" w:cs="Times New Roman"/>
          <w:sz w:val="20"/>
          <w:szCs w:val="20"/>
        </w:rPr>
        <w:t>__</w:t>
      </w:r>
      <w:r w:rsidR="000F4FFA" w:rsidRPr="00E62172">
        <w:rPr>
          <w:rFonts w:ascii="Times New Roman" w:hAnsi="Times New Roman" w:cs="Times New Roman"/>
          <w:sz w:val="20"/>
          <w:szCs w:val="20"/>
        </w:rPr>
        <w:t>г</w:t>
      </w:r>
      <w:r w:rsidR="00454A15" w:rsidRPr="00E62172">
        <w:rPr>
          <w:rFonts w:ascii="Times New Roman" w:hAnsi="Times New Roman" w:cs="Times New Roman"/>
          <w:sz w:val="20"/>
          <w:szCs w:val="20"/>
        </w:rPr>
        <w:br/>
        <w:t xml:space="preserve">обучается в ______  </w:t>
      </w:r>
      <w:r w:rsidR="00F968BB" w:rsidRPr="00E62172">
        <w:rPr>
          <w:rFonts w:ascii="Times New Roman" w:hAnsi="Times New Roman" w:cs="Times New Roman"/>
          <w:sz w:val="20"/>
          <w:szCs w:val="20"/>
        </w:rPr>
        <w:t>классе</w:t>
      </w:r>
      <w:r w:rsidR="00D62F0D" w:rsidRPr="00E62172">
        <w:rPr>
          <w:rFonts w:ascii="Times New Roman" w:hAnsi="Times New Roman" w:cs="Times New Roman"/>
          <w:sz w:val="20"/>
          <w:szCs w:val="20"/>
        </w:rPr>
        <w:t>______________________________</w:t>
      </w:r>
      <w:r w:rsidR="009D42BD" w:rsidRPr="00E62172">
        <w:rPr>
          <w:rFonts w:ascii="Times New Roman" w:hAnsi="Times New Roman" w:cs="Times New Roman"/>
          <w:sz w:val="20"/>
          <w:szCs w:val="20"/>
        </w:rPr>
        <w:t>_____________________</w:t>
      </w:r>
      <w:r w:rsidR="00D62F0D" w:rsidRPr="00E62172">
        <w:rPr>
          <w:rFonts w:ascii="Times New Roman" w:hAnsi="Times New Roman" w:cs="Times New Roman"/>
          <w:sz w:val="20"/>
          <w:szCs w:val="20"/>
        </w:rPr>
        <w:t>___</w:t>
      </w:r>
      <w:r w:rsidR="005B0741" w:rsidRPr="00E62172">
        <w:rPr>
          <w:rFonts w:ascii="Times New Roman" w:hAnsi="Times New Roman" w:cs="Times New Roman"/>
          <w:sz w:val="20"/>
          <w:szCs w:val="20"/>
        </w:rPr>
        <w:t xml:space="preserve">отделения, </w:t>
      </w:r>
      <w:r w:rsidR="00E62172" w:rsidRPr="00E62172">
        <w:rPr>
          <w:rFonts w:ascii="Times New Roman" w:hAnsi="Times New Roman" w:cs="Times New Roman"/>
          <w:sz w:val="20"/>
          <w:szCs w:val="20"/>
        </w:rPr>
        <w:t>(отметить</w:t>
      </w:r>
      <w:r w:rsidR="00E62172">
        <w:rPr>
          <w:rFonts w:ascii="Wingdings 2" w:hAnsi="Wingdings 2" w:cs="Wingdings 2"/>
          <w:sz w:val="20"/>
          <w:szCs w:val="20"/>
        </w:rPr>
        <w:t></w:t>
      </w:r>
      <w:r w:rsidR="00E62172" w:rsidRPr="00E62172">
        <w:rPr>
          <w:rFonts w:ascii="Times New Roman" w:hAnsi="Times New Roman" w:cs="Times New Roman"/>
          <w:sz w:val="20"/>
          <w:szCs w:val="20"/>
        </w:rPr>
        <w:t>)</w:t>
      </w:r>
      <w:r w:rsidR="005B0741" w:rsidRPr="00E62172">
        <w:rPr>
          <w:rFonts w:ascii="Times New Roman" w:hAnsi="Times New Roman" w:cs="Times New Roman"/>
          <w:sz w:val="20"/>
          <w:szCs w:val="20"/>
        </w:rPr>
        <w:br/>
      </w:r>
      <w:r w:rsidR="00AB5149" w:rsidRPr="00E62172">
        <w:rPr>
          <w:rFonts w:ascii="Times New Roman" w:eastAsia="MS Mincho" w:hAnsi="Times New Roman" w:cs="Times New Roman"/>
          <w:sz w:val="20"/>
          <w:szCs w:val="20"/>
        </w:rPr>
        <w:t xml:space="preserve">☐ </w:t>
      </w:r>
      <w:r w:rsidR="00AB5149" w:rsidRPr="00E62172">
        <w:rPr>
          <w:rFonts w:ascii="Times New Roman" w:hAnsi="Times New Roman" w:cs="Times New Roman"/>
          <w:sz w:val="20"/>
          <w:szCs w:val="20"/>
        </w:rPr>
        <w:t xml:space="preserve">по дополнительной </w:t>
      </w:r>
      <w:r w:rsidR="00AB5149" w:rsidRPr="00A57679">
        <w:rPr>
          <w:rFonts w:ascii="Times New Roman" w:hAnsi="Times New Roman" w:cs="Times New Roman"/>
          <w:b/>
          <w:sz w:val="20"/>
          <w:szCs w:val="20"/>
        </w:rPr>
        <w:t>предпрофессиональной</w:t>
      </w:r>
      <w:r w:rsidR="00AB5149" w:rsidRPr="00E62172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="00A57679">
        <w:rPr>
          <w:rFonts w:ascii="Times New Roman" w:hAnsi="Times New Roman" w:cs="Times New Roman"/>
          <w:sz w:val="20"/>
          <w:szCs w:val="20"/>
        </w:rPr>
        <w:t>в области искусств</w:t>
      </w:r>
    </w:p>
    <w:p w:rsidR="00AB5149" w:rsidRPr="00E62172" w:rsidRDefault="00AB5149" w:rsidP="00E62172">
      <w:pPr>
        <w:framePr w:w="9979" w:h="4201" w:hRule="exact" w:wrap="none" w:vAnchor="page" w:hAnchor="page" w:x="1165" w:y="1537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172">
        <w:rPr>
          <w:rFonts w:ascii="Times New Roman" w:eastAsia="MS Mincho" w:hAnsi="Times New Roman" w:cs="Times New Roman"/>
          <w:sz w:val="20"/>
          <w:szCs w:val="20"/>
        </w:rPr>
        <w:t xml:space="preserve">☐ </w:t>
      </w:r>
      <w:r w:rsidRPr="00E62172">
        <w:rPr>
          <w:rFonts w:ascii="Times New Roman" w:hAnsi="Times New Roman" w:cs="Times New Roman"/>
          <w:sz w:val="20"/>
          <w:szCs w:val="20"/>
        </w:rPr>
        <w:t xml:space="preserve">по дополнительной </w:t>
      </w:r>
      <w:r w:rsidRPr="00A57679">
        <w:rPr>
          <w:rFonts w:ascii="Times New Roman" w:hAnsi="Times New Roman" w:cs="Times New Roman"/>
          <w:b/>
          <w:sz w:val="20"/>
          <w:szCs w:val="20"/>
        </w:rPr>
        <w:t>общеразвивающей</w:t>
      </w:r>
      <w:r w:rsidRPr="00E62172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="00A57679">
        <w:rPr>
          <w:rFonts w:ascii="Times New Roman" w:hAnsi="Times New Roman" w:cs="Times New Roman"/>
          <w:sz w:val="20"/>
          <w:szCs w:val="20"/>
        </w:rPr>
        <w:t>в области искусств</w:t>
      </w:r>
    </w:p>
    <w:p w:rsidR="00D07C18" w:rsidRDefault="00AB5149" w:rsidP="00A57679">
      <w:pPr>
        <w:pStyle w:val="20"/>
        <w:framePr w:w="9979" w:h="4201" w:hRule="exact" w:wrap="none" w:vAnchor="page" w:hAnchor="page" w:x="1165" w:y="1537"/>
        <w:shd w:val="clear" w:color="auto" w:fill="auto"/>
        <w:tabs>
          <w:tab w:val="left" w:leader="underscore" w:pos="2026"/>
          <w:tab w:val="left" w:leader="underscore" w:pos="6072"/>
          <w:tab w:val="left" w:pos="7733"/>
        </w:tabs>
        <w:spacing w:before="0" w:after="0" w:line="259" w:lineRule="exact"/>
        <w:jc w:val="center"/>
      </w:pPr>
      <w:r w:rsidRPr="00E62172">
        <w:t>_________________________________________________</w:t>
      </w:r>
      <w:r w:rsidR="00E62172">
        <w:t>______</w:t>
      </w:r>
      <w:r w:rsidRPr="00E62172">
        <w:t>____</w:t>
      </w:r>
      <w:r w:rsidR="00E62172">
        <w:t>____</w:t>
      </w:r>
      <w:r w:rsidRPr="00E62172">
        <w:t>_____ срок реализации: _</w:t>
      </w:r>
      <w:r w:rsidR="00E62172">
        <w:t>___________(</w:t>
      </w:r>
      <w:r w:rsidRPr="00E62172">
        <w:t>лет)</w:t>
      </w:r>
      <w:r w:rsidR="008F60D8">
        <w:rPr>
          <w:sz w:val="18"/>
          <w:szCs w:val="18"/>
          <w:u w:val="single"/>
        </w:rPr>
        <w:t xml:space="preserve"> </w:t>
      </w:r>
      <w:r w:rsidR="00454A15" w:rsidRPr="00454A15">
        <w:rPr>
          <w:sz w:val="16"/>
        </w:rPr>
        <w:t>(название программы)</w:t>
      </w:r>
    </w:p>
    <w:p w:rsidR="00D07C18" w:rsidRPr="00D62F0D" w:rsidRDefault="00D62F0D" w:rsidP="00E62172">
      <w:pPr>
        <w:pStyle w:val="20"/>
        <w:framePr w:w="9979" w:h="4201" w:hRule="exact" w:wrap="none" w:vAnchor="page" w:hAnchor="page" w:x="1165" w:y="1537"/>
        <w:shd w:val="clear" w:color="auto" w:fill="auto"/>
        <w:spacing w:before="0" w:after="0" w:line="259" w:lineRule="exact"/>
        <w:ind w:firstLine="480"/>
        <w:rPr>
          <w:b/>
          <w:i/>
        </w:rPr>
      </w:pPr>
      <w:r w:rsidRPr="00D62F0D">
        <w:t>2.</w:t>
      </w:r>
      <w:r w:rsidR="00F968BB" w:rsidRPr="00D62F0D">
        <w:t xml:space="preserve">Стороны прилагают совместные усилия для создания условий получения данным несовершеннолетним </w:t>
      </w:r>
      <w:r w:rsidR="00E211F2">
        <w:br/>
      </w:r>
      <w:r w:rsidR="00F968BB" w:rsidRPr="00D62F0D">
        <w:t>дополнительного образования</w:t>
      </w:r>
      <w:r w:rsidR="00F968BB" w:rsidRPr="00D62F0D">
        <w:rPr>
          <w:b/>
          <w:i/>
        </w:rPr>
        <w:t>.</w:t>
      </w:r>
    </w:p>
    <w:p w:rsidR="00D07C18" w:rsidRDefault="00F968BB" w:rsidP="00454A15">
      <w:pPr>
        <w:pStyle w:val="30"/>
        <w:framePr w:w="10231" w:h="10876" w:hRule="exact" w:wrap="none" w:vAnchor="page" w:hAnchor="page" w:x="961" w:y="5746"/>
        <w:shd w:val="clear" w:color="auto" w:fill="auto"/>
        <w:spacing w:after="76" w:line="200" w:lineRule="exact"/>
        <w:ind w:left="4080" w:firstLine="0"/>
        <w:jc w:val="left"/>
      </w:pPr>
      <w:r>
        <w:t>II. Обязательства сторон</w:t>
      </w:r>
    </w:p>
    <w:p w:rsidR="00D07C18" w:rsidRDefault="00F968BB" w:rsidP="00454A15">
      <w:pPr>
        <w:pStyle w:val="30"/>
        <w:framePr w:w="10231" w:h="10876" w:hRule="exact" w:wrap="none" w:vAnchor="page" w:hAnchor="page" w:x="961" w:y="5746"/>
        <w:numPr>
          <w:ilvl w:val="0"/>
          <w:numId w:val="1"/>
        </w:numPr>
        <w:shd w:val="clear" w:color="auto" w:fill="auto"/>
        <w:tabs>
          <w:tab w:val="left" w:pos="975"/>
        </w:tabs>
        <w:spacing w:line="254" w:lineRule="exact"/>
        <w:ind w:firstLine="480"/>
      </w:pPr>
      <w:r>
        <w:t>Образовательное учреждение: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54" w:lineRule="exact"/>
        <w:ind w:firstLine="480"/>
        <w:jc w:val="both"/>
      </w:pPr>
      <w:r>
        <w:t>Знакомит Родителя обучающегося с уставными документами Учреждения на право ведения</w:t>
      </w:r>
      <w:r w:rsidR="00CE1C7B">
        <w:br/>
        <w:t xml:space="preserve">         </w:t>
      </w:r>
      <w:r>
        <w:t xml:space="preserve"> образовательной деятельности, лицензией, п</w:t>
      </w:r>
      <w:r w:rsidR="00E211F2">
        <w:t>равилами внутреннего распорядка, в том числе с помощью сайта</w:t>
      </w:r>
      <w:r w:rsidR="00642F3B" w:rsidRPr="00642F3B">
        <w:t>:</w:t>
      </w:r>
      <w:r w:rsidR="00E211F2">
        <w:br/>
        <w:t xml:space="preserve">  </w:t>
      </w:r>
      <w:r w:rsidR="00E1495B" w:rsidRPr="00E1495B">
        <w:t xml:space="preserve">                                                                                       </w:t>
      </w:r>
      <w:r w:rsidR="00642F3B" w:rsidRPr="00400292">
        <w:rPr>
          <w:sz w:val="24"/>
          <w:u w:val="single"/>
        </w:rPr>
        <w:t>http://okt-shi.eps74.ru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30" w:lineRule="exact"/>
        <w:ind w:firstLine="480"/>
        <w:jc w:val="both"/>
      </w:pPr>
      <w:r>
        <w:t>Создает благоприятные условия для интеллектуального, нравственного, эмоционального и физического</w:t>
      </w:r>
      <w:r w:rsidR="00CE1C7B">
        <w:br/>
        <w:t xml:space="preserve">         </w:t>
      </w:r>
      <w:r>
        <w:t xml:space="preserve"> развития личности обучающегося, всестороннего развития его способностей. Гарантирует защиту прав и свобод</w:t>
      </w:r>
      <w:r w:rsidR="00CE1C7B">
        <w:br/>
        <w:t xml:space="preserve">         </w:t>
      </w:r>
      <w:r>
        <w:t xml:space="preserve"> личности обучающихся.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30" w:lineRule="exact"/>
        <w:ind w:firstLine="480"/>
        <w:jc w:val="both"/>
      </w:pPr>
      <w:r>
        <w:t>Несет ответственность за жизнь и здоровье обучающегося во время образовательного процесса,</w:t>
      </w:r>
      <w:r w:rsidR="00CE1C7B">
        <w:br/>
        <w:t xml:space="preserve">         </w:t>
      </w:r>
      <w:r>
        <w:t xml:space="preserve"> соблюдение установленных санитарно-гигиенических норм, правил и требований.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30" w:lineRule="exact"/>
        <w:ind w:firstLine="480"/>
        <w:jc w:val="both"/>
      </w:pPr>
      <w:r>
        <w:t>Гарантирует освоение знаний в рамках учебного плана, программ обучения соответствующего уровня.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30" w:lineRule="exact"/>
        <w:ind w:firstLine="480"/>
        <w:jc w:val="both"/>
      </w:pPr>
      <w:r>
        <w:t>Организует углубленное изучение отдельных предметов, внеучебную деятельность обучающихся.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30" w:lineRule="exact"/>
        <w:ind w:firstLine="480"/>
        <w:jc w:val="both"/>
      </w:pPr>
      <w:r>
        <w:t>Предоставляет родителям (законным представителям) возможность знакомиться с ходом и содержанием</w:t>
      </w:r>
      <w:r w:rsidR="00CE1C7B">
        <w:br/>
        <w:t xml:space="preserve">         </w:t>
      </w:r>
      <w:r>
        <w:t xml:space="preserve"> образовательного процесса, итогами успеваемости обучающегося.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30" w:lineRule="exact"/>
        <w:ind w:firstLine="480"/>
        <w:jc w:val="both"/>
      </w:pPr>
      <w:r>
        <w:t>Совершенствует материально-техническую базу для обеспечения полноценного учебно- воспитательного</w:t>
      </w:r>
      <w:r w:rsidR="00CE1C7B">
        <w:br/>
        <w:t xml:space="preserve">        </w:t>
      </w:r>
      <w:r>
        <w:t xml:space="preserve"> процесса и создания условий для комфортного и гармоничного развития личности обучающихся.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30" w:lineRule="exact"/>
        <w:ind w:firstLine="480"/>
        <w:jc w:val="both"/>
      </w:pPr>
      <w:r>
        <w:t>Создает максимально комфортные условия для обучения, а именно: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 w:line="230" w:lineRule="exact"/>
        <w:ind w:firstLine="480"/>
        <w:jc w:val="both"/>
      </w:pPr>
      <w:r>
        <w:t>предусматривает проведение определенных предметов по подгруппам учащихся для достижения</w:t>
      </w:r>
      <w:r w:rsidR="00CE1C7B">
        <w:br/>
        <w:t xml:space="preserve">        </w:t>
      </w:r>
      <w:r>
        <w:t xml:space="preserve"> максимального образовательного эффекта;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 w:line="230" w:lineRule="exact"/>
        <w:ind w:firstLine="480"/>
        <w:jc w:val="both"/>
      </w:pPr>
      <w:r>
        <w:t>создает комфортные условия содержания детей в течение учебного времени (организует учебное помещение,</w:t>
      </w:r>
      <w:r w:rsidR="00CE1C7B">
        <w:br/>
        <w:t xml:space="preserve">        </w:t>
      </w:r>
      <w:r>
        <w:t xml:space="preserve"> помещение для раздевалки, санитарно-гигиенический узел и т. д.);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230" w:lineRule="exact"/>
        <w:ind w:firstLine="480"/>
        <w:jc w:val="both"/>
      </w:pPr>
      <w:r>
        <w:t>предоставляет необходимое современное оборудование для учебной деятельности воспитанников;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204" w:line="230" w:lineRule="exact"/>
        <w:ind w:firstLine="480"/>
        <w:jc w:val="both"/>
      </w:pPr>
      <w:r>
        <w:t>обеспечивает учащегося учебно-методическим, дидактическим материалом, имеющимся в учреждении, и</w:t>
      </w:r>
      <w:r w:rsidR="00CE1C7B">
        <w:br/>
        <w:t xml:space="preserve">        </w:t>
      </w:r>
      <w:r>
        <w:t xml:space="preserve"> необходимым для учебной деятельности.</w:t>
      </w:r>
    </w:p>
    <w:p w:rsidR="00D07C18" w:rsidRDefault="00F968BB" w:rsidP="00400292">
      <w:pPr>
        <w:pStyle w:val="30"/>
        <w:framePr w:w="10231" w:h="10876" w:hRule="exact" w:wrap="none" w:vAnchor="page" w:hAnchor="page" w:x="961" w:y="5746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ind w:firstLine="480"/>
      </w:pPr>
      <w:r>
        <w:t>Родитель (законный представитель):</w:t>
      </w:r>
      <w:r w:rsidR="004D4A75">
        <w:br/>
        <w:t xml:space="preserve">          </w:t>
      </w:r>
      <w:r w:rsidR="004D4A75" w:rsidRPr="004D4A75">
        <w:rPr>
          <w:b w:val="0"/>
        </w:rPr>
        <w:t>2.2.1.</w:t>
      </w:r>
      <w:r w:rsidR="004D4A75">
        <w:rPr>
          <w:b w:val="0"/>
        </w:rPr>
        <w:t xml:space="preserve"> </w:t>
      </w:r>
      <w:r w:rsidR="000457E3">
        <w:rPr>
          <w:b w:val="0"/>
        </w:rPr>
        <w:t>Обеспечивает своевременность посещения ребёнком учебных предметов.</w:t>
      </w:r>
      <w:r w:rsidR="004D4A75">
        <w:rPr>
          <w:b w:val="0"/>
        </w:rPr>
        <w:br/>
        <w:t xml:space="preserve">          2.2.2.  </w:t>
      </w:r>
      <w:r w:rsidR="00400292">
        <w:rPr>
          <w:b w:val="0"/>
        </w:rPr>
        <w:t>Осуществляет контроль и создаёт благоприятные условия для выполнения домашнего задания  и</w:t>
      </w:r>
      <w:r w:rsidR="00400292">
        <w:rPr>
          <w:b w:val="0"/>
        </w:rPr>
        <w:br/>
        <w:t xml:space="preserve">                     самообразования ребёнка.</w:t>
      </w:r>
      <w:r w:rsidR="005B0741">
        <w:rPr>
          <w:b w:val="0"/>
        </w:rPr>
        <w:br/>
        <w:t xml:space="preserve">          </w:t>
      </w:r>
      <w:r w:rsidR="005B0741" w:rsidRPr="005B0741">
        <w:rPr>
          <w:b w:val="0"/>
        </w:rPr>
        <w:t>2.2.3.</w:t>
      </w:r>
      <w:r w:rsidR="00400292">
        <w:rPr>
          <w:b w:val="0"/>
        </w:rPr>
        <w:t xml:space="preserve"> </w:t>
      </w:r>
      <w:r w:rsidRPr="005B0741">
        <w:rPr>
          <w:b w:val="0"/>
        </w:rPr>
        <w:t>Несет ответственность за обеспечение ребенка необходимыми средствами</w:t>
      </w:r>
      <w:r w:rsidR="00955C72">
        <w:rPr>
          <w:b w:val="0"/>
        </w:rPr>
        <w:t xml:space="preserve"> </w:t>
      </w:r>
      <w:r w:rsidRPr="005B0741">
        <w:rPr>
          <w:b w:val="0"/>
        </w:rPr>
        <w:t xml:space="preserve"> для успешного обучения и</w:t>
      </w:r>
      <w:r w:rsidR="005B0741">
        <w:rPr>
          <w:b w:val="0"/>
        </w:rPr>
        <w:br/>
        <w:t xml:space="preserve">   </w:t>
      </w:r>
      <w:r w:rsidRPr="005B0741">
        <w:rPr>
          <w:b w:val="0"/>
        </w:rPr>
        <w:t xml:space="preserve"> </w:t>
      </w:r>
      <w:r w:rsidR="005B0741">
        <w:rPr>
          <w:b w:val="0"/>
        </w:rPr>
        <w:t xml:space="preserve">               </w:t>
      </w:r>
      <w:r w:rsidRPr="005B0741">
        <w:rPr>
          <w:b w:val="0"/>
        </w:rPr>
        <w:t>воспитания, в том числе:</w:t>
      </w:r>
    </w:p>
    <w:p w:rsidR="00D07C18" w:rsidRDefault="00F968BB" w:rsidP="00400292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firstLine="480"/>
        <w:jc w:val="both"/>
      </w:pPr>
      <w:r>
        <w:t>учебниками;</w:t>
      </w:r>
    </w:p>
    <w:p w:rsidR="00D07C18" w:rsidRDefault="00F968BB" w:rsidP="00400292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30" w:lineRule="exact"/>
        <w:ind w:firstLine="480"/>
        <w:jc w:val="both"/>
      </w:pPr>
      <w:r>
        <w:t>школьно-письменными принадлежностями;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30" w:lineRule="exact"/>
        <w:ind w:firstLine="480"/>
        <w:jc w:val="both"/>
      </w:pPr>
      <w:r>
        <w:t>музыкальными инструментами;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230" w:lineRule="exact"/>
        <w:ind w:firstLine="480"/>
        <w:jc w:val="both"/>
      </w:pPr>
      <w:r>
        <w:t>хореографической формой;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230" w:lineRule="exact"/>
        <w:ind w:firstLine="480"/>
        <w:jc w:val="both"/>
      </w:pPr>
      <w:r>
        <w:t>сменной обувью;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250" w:lineRule="exact"/>
        <w:ind w:firstLine="480"/>
        <w:jc w:val="both"/>
      </w:pPr>
      <w:r>
        <w:t>обувью для учебного процесса и концертной деятельности для хореографов по видам концертных ансамблей;</w:t>
      </w:r>
    </w:p>
    <w:p w:rsidR="00D07C18" w:rsidRDefault="00F968BB" w:rsidP="00454A15">
      <w:pPr>
        <w:pStyle w:val="20"/>
        <w:framePr w:w="10231" w:h="10876" w:hRule="exact" w:wrap="none" w:vAnchor="page" w:hAnchor="page" w:x="961" w:y="574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30" w:lineRule="exact"/>
        <w:ind w:firstLine="480"/>
        <w:jc w:val="both"/>
      </w:pPr>
      <w:r>
        <w:t>костюмами для концертных выступлений и т. д.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115"/>
        </w:tabs>
        <w:spacing w:before="0" w:after="0" w:line="230" w:lineRule="exact"/>
        <w:jc w:val="both"/>
      </w:pPr>
      <w:r>
        <w:t xml:space="preserve">          2.2.4.</w:t>
      </w:r>
      <w:r w:rsidR="00F968BB">
        <w:t>Обеспечивает опрятный внешний вид обучающегося.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115"/>
        </w:tabs>
        <w:spacing w:before="0" w:after="0" w:line="230" w:lineRule="exact"/>
        <w:ind w:left="480"/>
        <w:jc w:val="both"/>
      </w:pPr>
      <w:r>
        <w:t>2.2.5.</w:t>
      </w:r>
      <w:r w:rsidR="00F968BB">
        <w:t>Совместно с Учреждением контролирует обучение ребенка.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115"/>
        </w:tabs>
        <w:spacing w:before="0" w:after="0" w:line="264" w:lineRule="exact"/>
        <w:ind w:left="480"/>
        <w:jc w:val="both"/>
      </w:pPr>
      <w:r>
        <w:t>2.2.6.</w:t>
      </w:r>
      <w:r w:rsidR="00F968BB">
        <w:t>Несет ответственность за ликвидацию обучающимся академической задолженности.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053"/>
        </w:tabs>
        <w:spacing w:before="0" w:after="0" w:line="264" w:lineRule="exact"/>
        <w:ind w:left="480"/>
        <w:jc w:val="both"/>
      </w:pPr>
      <w:r>
        <w:t>2.2.7.</w:t>
      </w:r>
      <w:r w:rsidR="00F968BB">
        <w:t>Несет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115"/>
        </w:tabs>
        <w:spacing w:before="0" w:after="9" w:line="200" w:lineRule="exact"/>
        <w:ind w:left="480"/>
        <w:jc w:val="both"/>
      </w:pPr>
      <w:r>
        <w:t xml:space="preserve">2.2.8. </w:t>
      </w:r>
      <w:r w:rsidR="00F968BB">
        <w:t>Посещает родительские собрания, в т. ч. общешкольные, по мере их созыва.</w:t>
      </w:r>
    </w:p>
    <w:p w:rsidR="00D07C18" w:rsidRDefault="00454A15" w:rsidP="00454A15">
      <w:pPr>
        <w:pStyle w:val="20"/>
        <w:framePr w:w="10231" w:h="10876" w:hRule="exact" w:wrap="none" w:vAnchor="page" w:hAnchor="page" w:x="961" w:y="5746"/>
        <w:shd w:val="clear" w:color="auto" w:fill="auto"/>
        <w:tabs>
          <w:tab w:val="left" w:pos="1115"/>
        </w:tabs>
        <w:spacing w:before="0" w:after="0" w:line="200" w:lineRule="exact"/>
        <w:ind w:left="480"/>
        <w:jc w:val="both"/>
      </w:pPr>
      <w:r>
        <w:t xml:space="preserve">2.2.9. </w:t>
      </w:r>
      <w:r w:rsidR="00F968BB">
        <w:t>Посещает Учреждение по вызову администрации или педагогических работников.</w:t>
      </w:r>
    </w:p>
    <w:p w:rsidR="00D07C18" w:rsidRDefault="00D07C18">
      <w:pPr>
        <w:rPr>
          <w:sz w:val="2"/>
          <w:szCs w:val="2"/>
        </w:rPr>
        <w:sectPr w:rsidR="00D07C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7C18" w:rsidRPr="001648BA" w:rsidRDefault="00F968BB" w:rsidP="000457E3">
      <w:pPr>
        <w:pStyle w:val="20"/>
        <w:framePr w:wrap="none" w:vAnchor="page" w:hAnchor="page" w:x="1306" w:y="541"/>
        <w:numPr>
          <w:ilvl w:val="0"/>
          <w:numId w:val="5"/>
        </w:numPr>
        <w:shd w:val="clear" w:color="auto" w:fill="auto"/>
        <w:tabs>
          <w:tab w:val="left" w:pos="4874"/>
        </w:tabs>
        <w:spacing w:before="0" w:after="0" w:line="200" w:lineRule="exact"/>
        <w:ind w:left="4420"/>
        <w:jc w:val="both"/>
        <w:rPr>
          <w:b/>
        </w:rPr>
      </w:pPr>
      <w:r w:rsidRPr="001648BA">
        <w:rPr>
          <w:b/>
        </w:rPr>
        <w:lastRenderedPageBreak/>
        <w:t>Права сторон</w:t>
      </w:r>
    </w:p>
    <w:p w:rsidR="00D07C18" w:rsidRPr="00E62172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26" w:lineRule="exact"/>
        <w:ind w:left="460"/>
        <w:jc w:val="both"/>
        <w:rPr>
          <w:b/>
        </w:rPr>
      </w:pPr>
      <w:r w:rsidRPr="00E62172">
        <w:rPr>
          <w:b/>
        </w:rPr>
        <w:t>Учреждение имеет право: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7"/>
        </w:numPr>
        <w:shd w:val="clear" w:color="auto" w:fill="auto"/>
        <w:tabs>
          <w:tab w:val="left" w:pos="1050"/>
        </w:tabs>
        <w:spacing w:before="0" w:after="0" w:line="226" w:lineRule="exact"/>
        <w:ind w:firstLine="460"/>
      </w:pPr>
      <w:r>
        <w:t>Определять программу развития образовательного учреждения, содержание, формы и методы</w:t>
      </w:r>
      <w:r w:rsidR="00E62172">
        <w:br/>
        <w:t xml:space="preserve">        </w:t>
      </w:r>
      <w:r>
        <w:t xml:space="preserve"> образовательной работы, корректировать учебный план, выбирать учебные программы, курсы, учебники.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26" w:lineRule="exact"/>
        <w:ind w:firstLine="460"/>
      </w:pPr>
      <w:r>
        <w:t>Устанавливать режим работы образовательного учреждения (сроки каникул, расписание занятий, их</w:t>
      </w:r>
      <w:r w:rsidR="00E62172">
        <w:br/>
        <w:t xml:space="preserve">        </w:t>
      </w:r>
      <w:r>
        <w:t xml:space="preserve"> сменность, продолжительность учебной недели и т. д.) в соответствии с Уставом Учреждения.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26" w:lineRule="exact"/>
        <w:ind w:firstLine="460"/>
      </w:pPr>
      <w:r>
        <w:t>Поощрять обучающегося или применять меры дисциплинарного взыскания в соответствии с Уставом</w:t>
      </w:r>
      <w:r w:rsidR="00E62172">
        <w:br/>
        <w:t xml:space="preserve">        </w:t>
      </w:r>
      <w:r>
        <w:t xml:space="preserve"> учреждения и Правилами поведения обучающихся.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26" w:lineRule="exact"/>
        <w:ind w:firstLine="460"/>
      </w:pPr>
      <w:r>
        <w:t>Рекомендовать Родителем обучающегося продолжение обучения</w:t>
      </w:r>
      <w:r w:rsidR="001648BA">
        <w:t xml:space="preserve"> по другой программе, иной формы</w:t>
      </w:r>
      <w:r>
        <w:t xml:space="preserve"> </w:t>
      </w:r>
      <w:r w:rsidR="00E62172">
        <w:br/>
        <w:t xml:space="preserve">         </w:t>
      </w:r>
      <w:r>
        <w:t>получения образования или в ином образовательном учреждении.</w:t>
      </w:r>
    </w:p>
    <w:p w:rsidR="00D07C18" w:rsidRDefault="00F968BB" w:rsidP="00E62172">
      <w:pPr>
        <w:pStyle w:val="20"/>
        <w:framePr w:w="9898" w:h="6961" w:hRule="exact" w:wrap="none" w:vAnchor="page" w:hAnchor="page" w:x="1328" w:y="856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26" w:lineRule="exact"/>
        <w:ind w:firstLine="460"/>
      </w:pPr>
      <w:r>
        <w:t>Привлекать Родителей к материальной ответственност</w:t>
      </w:r>
      <w:r w:rsidR="001648BA">
        <w:t>и в случае причинения Учреждению</w:t>
      </w:r>
      <w:r w:rsidR="00E62172">
        <w:br/>
        <w:t xml:space="preserve">         </w:t>
      </w:r>
      <w:r>
        <w:t xml:space="preserve"> материального вреда со стороны учащегося, в соответствии с действующим законодательством.</w:t>
      </w:r>
    </w:p>
    <w:p w:rsidR="00D07C18" w:rsidRPr="001648BA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26" w:lineRule="exact"/>
        <w:ind w:left="460"/>
        <w:jc w:val="both"/>
        <w:rPr>
          <w:b/>
          <w:i/>
        </w:rPr>
      </w:pPr>
      <w:r w:rsidRPr="00E62172">
        <w:rPr>
          <w:b/>
        </w:rPr>
        <w:t>Родитель имеет право:</w:t>
      </w:r>
      <w:r w:rsidR="000457E3">
        <w:rPr>
          <w:b/>
          <w:i/>
        </w:rPr>
        <w:br/>
      </w:r>
      <w:r w:rsidR="000457E3" w:rsidRPr="000457E3">
        <w:t>3.2.1</w:t>
      </w:r>
      <w:r w:rsidR="000457E3">
        <w:t>.</w:t>
      </w:r>
      <w:r w:rsidR="000457E3">
        <w:rPr>
          <w:b/>
          <w:i/>
        </w:rPr>
        <w:t xml:space="preserve"> </w:t>
      </w:r>
      <w:r w:rsidR="000457E3">
        <w:t>Вносить добровольные пожертвования, целевые взносы физических лиц – родителей обучающихся</w:t>
      </w:r>
      <w:r w:rsidR="000457E3">
        <w:br/>
        <w:t xml:space="preserve">                    (законных  представителей) (п.8 ст 41 Закона РФ «Об образовании»)</w:t>
      </w:r>
      <w:r w:rsidR="000457E3">
        <w:br/>
      </w:r>
      <w:r w:rsidR="000457E3" w:rsidRPr="000457E3">
        <w:t>3.2.2.</w:t>
      </w:r>
      <w:r w:rsidR="000457E3">
        <w:t xml:space="preserve">  Передавать  в дар школе  различные учебные материалы,  муз</w:t>
      </w:r>
      <w:r w:rsidR="00955C72">
        <w:t xml:space="preserve">ыкальные  </w:t>
      </w:r>
      <w:r w:rsidR="000457E3">
        <w:t xml:space="preserve">инструменты, </w:t>
      </w:r>
      <w:r w:rsidR="00955C72">
        <w:t>костюмы и др.</w:t>
      </w:r>
      <w:r w:rsidR="00955C72">
        <w:br/>
        <w:t xml:space="preserve">            (оформлять  актом.)</w:t>
      </w:r>
    </w:p>
    <w:p w:rsidR="00D07C18" w:rsidRDefault="00955C72" w:rsidP="000457E3">
      <w:pPr>
        <w:pStyle w:val="20"/>
        <w:framePr w:w="9898" w:h="6961" w:hRule="exact" w:wrap="none" w:vAnchor="page" w:hAnchor="page" w:x="1328" w:y="856"/>
        <w:shd w:val="clear" w:color="auto" w:fill="auto"/>
        <w:tabs>
          <w:tab w:val="left" w:pos="1054"/>
        </w:tabs>
        <w:spacing w:before="0" w:after="0" w:line="226" w:lineRule="exact"/>
        <w:ind w:left="460"/>
      </w:pPr>
      <w:r>
        <w:t>3.2.3</w:t>
      </w:r>
      <w:r w:rsidR="000457E3">
        <w:t xml:space="preserve">. </w:t>
      </w:r>
      <w:r w:rsidR="00F968BB">
        <w:t>Знакомиться с учебными планами отделения и оценками успеваемос</w:t>
      </w:r>
      <w:r w:rsidR="001648BA">
        <w:t>ти своего ребенка, присутствовать</w:t>
      </w:r>
      <w:r w:rsidR="00F968BB">
        <w:t xml:space="preserve"> с согласия администрации школы, на уроках.</w:t>
      </w:r>
    </w:p>
    <w:p w:rsidR="00D07C18" w:rsidRDefault="00955C72" w:rsidP="00955C72">
      <w:pPr>
        <w:pStyle w:val="20"/>
        <w:framePr w:w="9898" w:h="6961" w:hRule="exact" w:wrap="none" w:vAnchor="page" w:hAnchor="page" w:x="1328" w:y="856"/>
        <w:shd w:val="clear" w:color="auto" w:fill="auto"/>
        <w:tabs>
          <w:tab w:val="left" w:pos="1092"/>
        </w:tabs>
        <w:spacing w:before="0" w:after="0" w:line="226" w:lineRule="exact"/>
        <w:ind w:left="480"/>
        <w:jc w:val="both"/>
      </w:pPr>
      <w:r>
        <w:t xml:space="preserve">3.2.4. </w:t>
      </w:r>
      <w:r w:rsidR="00F968BB">
        <w:t>Консультироваться с преподавателями, руководителем отделения, за</w:t>
      </w:r>
      <w:r w:rsidR="001648BA">
        <w:t>ме</w:t>
      </w:r>
      <w:r>
        <w:t xml:space="preserve">стителем директора, директором </w:t>
      </w:r>
    </w:p>
    <w:p w:rsidR="00D07C18" w:rsidRDefault="00955C72" w:rsidP="00955C72">
      <w:pPr>
        <w:pStyle w:val="20"/>
        <w:framePr w:w="9898" w:h="6961" w:hRule="exact" w:wrap="none" w:vAnchor="page" w:hAnchor="page" w:x="1328" w:y="856"/>
        <w:shd w:val="clear" w:color="auto" w:fill="auto"/>
        <w:tabs>
          <w:tab w:val="left" w:pos="1092"/>
        </w:tabs>
        <w:spacing w:before="0" w:after="261" w:line="226" w:lineRule="exact"/>
        <w:jc w:val="both"/>
      </w:pPr>
      <w:r>
        <w:t xml:space="preserve">          3.2.5.</w:t>
      </w:r>
      <w:r w:rsidR="000457E3">
        <w:t xml:space="preserve"> </w:t>
      </w:r>
      <w:r w:rsidR="00F968BB">
        <w:t>Участвовать в управлении Учреждением в соответствии с его Уставом.</w:t>
      </w:r>
    </w:p>
    <w:p w:rsidR="00D07C18" w:rsidRPr="001648BA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5"/>
        </w:numPr>
        <w:shd w:val="clear" w:color="auto" w:fill="auto"/>
        <w:tabs>
          <w:tab w:val="left" w:pos="4770"/>
        </w:tabs>
        <w:spacing w:before="0" w:after="184" w:line="200" w:lineRule="exact"/>
        <w:ind w:left="4320"/>
        <w:jc w:val="both"/>
        <w:rPr>
          <w:b/>
        </w:rPr>
      </w:pPr>
      <w:r w:rsidRPr="001648BA">
        <w:rPr>
          <w:b/>
        </w:rPr>
        <w:t>Особые условия</w:t>
      </w:r>
    </w:p>
    <w:p w:rsidR="00D07C18" w:rsidRDefault="00E62172" w:rsidP="000457E3">
      <w:pPr>
        <w:pStyle w:val="20"/>
        <w:framePr w:w="9898" w:h="6961" w:hRule="exact" w:wrap="none" w:vAnchor="page" w:hAnchor="page" w:x="1328" w:y="856"/>
        <w:shd w:val="clear" w:color="auto" w:fill="auto"/>
        <w:spacing w:before="0" w:after="150" w:line="200" w:lineRule="exact"/>
        <w:ind w:left="180"/>
        <w:jc w:val="center"/>
      </w:pPr>
      <w:r>
        <w:t xml:space="preserve">       </w:t>
      </w:r>
      <w:r w:rsidR="001648BA">
        <w:t>4.1.</w:t>
      </w:r>
      <w:r w:rsidR="00F968BB">
        <w:t>Вся интеллектуальная собственность</w:t>
      </w:r>
      <w:r>
        <w:t xml:space="preserve"> (положения, методические разработки, </w:t>
      </w:r>
      <w:r w:rsidR="001648BA">
        <w:t>образовательные программы, сценарии и др.)</w:t>
      </w:r>
      <w:r w:rsidR="00F968BB">
        <w:t>, произведенная в стенах учреждения, принадлежит учреждению.</w:t>
      </w:r>
    </w:p>
    <w:p w:rsidR="00D07C18" w:rsidRPr="00423273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5"/>
        </w:numPr>
        <w:shd w:val="clear" w:color="auto" w:fill="auto"/>
        <w:tabs>
          <w:tab w:val="left" w:pos="4013"/>
        </w:tabs>
        <w:spacing w:before="0" w:after="0" w:line="230" w:lineRule="exact"/>
        <w:ind w:left="3640"/>
        <w:jc w:val="both"/>
        <w:rPr>
          <w:b/>
        </w:rPr>
      </w:pPr>
      <w:r w:rsidRPr="00423273">
        <w:rPr>
          <w:b/>
        </w:rPr>
        <w:t>Условия расторжения договора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9"/>
        </w:numPr>
        <w:shd w:val="clear" w:color="auto" w:fill="auto"/>
        <w:tabs>
          <w:tab w:val="left" w:pos="943"/>
        </w:tabs>
        <w:spacing w:before="0" w:after="0" w:line="230" w:lineRule="exact"/>
        <w:ind w:left="460"/>
        <w:jc w:val="both"/>
      </w:pPr>
      <w:r>
        <w:t>Данный договор расторгается по соглашению сторон.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9"/>
        </w:numPr>
        <w:shd w:val="clear" w:color="auto" w:fill="auto"/>
        <w:tabs>
          <w:tab w:val="left" w:pos="943"/>
        </w:tabs>
        <w:spacing w:before="0" w:after="0" w:line="230" w:lineRule="exact"/>
        <w:ind w:left="460"/>
        <w:jc w:val="both"/>
      </w:pPr>
      <w:r>
        <w:t>Каждая из сторон предупреждает о расторжении договора не менее чем за две недели.</w:t>
      </w:r>
    </w:p>
    <w:p w:rsidR="00D07C18" w:rsidRDefault="00F968BB" w:rsidP="000457E3">
      <w:pPr>
        <w:pStyle w:val="20"/>
        <w:framePr w:w="9898" w:h="6961" w:hRule="exact" w:wrap="none" w:vAnchor="page" w:hAnchor="page" w:x="1328" w:y="856"/>
        <w:numPr>
          <w:ilvl w:val="0"/>
          <w:numId w:val="9"/>
        </w:numPr>
        <w:shd w:val="clear" w:color="auto" w:fill="auto"/>
        <w:tabs>
          <w:tab w:val="left" w:pos="910"/>
        </w:tabs>
        <w:spacing w:before="0" w:after="0" w:line="230" w:lineRule="exact"/>
        <w:ind w:firstLine="460"/>
      </w:pPr>
      <w:r>
        <w:t>Учреждение имеет право расторгнуть договор при несоблюдении родителями пункта договора</w:t>
      </w:r>
      <w:r w:rsidR="00642F3B">
        <w:t xml:space="preserve">: </w:t>
      </w:r>
      <w:r w:rsidR="00642F3B">
        <w:br/>
        <w:t xml:space="preserve">                                                                                                2.2.1</w:t>
      </w:r>
      <w:r>
        <w:t>.</w:t>
      </w:r>
      <w:r w:rsidR="004A4ADA">
        <w:t>; 2.2.2; 2.2.5,2.2.6.</w:t>
      </w:r>
    </w:p>
    <w:p w:rsidR="00D07C18" w:rsidRPr="00AB32B8" w:rsidRDefault="00F968BB" w:rsidP="000457E3">
      <w:pPr>
        <w:pStyle w:val="20"/>
        <w:framePr w:w="9898" w:h="7411" w:hRule="exact" w:wrap="none" w:vAnchor="page" w:hAnchor="page" w:x="1328" w:y="7936"/>
        <w:numPr>
          <w:ilvl w:val="0"/>
          <w:numId w:val="5"/>
        </w:numPr>
        <w:shd w:val="clear" w:color="auto" w:fill="auto"/>
        <w:tabs>
          <w:tab w:val="left" w:pos="4410"/>
        </w:tabs>
        <w:spacing w:before="0" w:after="0" w:line="200" w:lineRule="exact"/>
        <w:ind w:left="3960"/>
        <w:jc w:val="both"/>
        <w:rPr>
          <w:b/>
        </w:rPr>
      </w:pPr>
      <w:r w:rsidRPr="00AB32B8">
        <w:rPr>
          <w:b/>
        </w:rPr>
        <w:t>Срок действия договора</w:t>
      </w:r>
      <w:r w:rsidR="00CE7010">
        <w:rPr>
          <w:b/>
        </w:rPr>
        <w:br/>
      </w:r>
    </w:p>
    <w:p w:rsidR="00D07C18" w:rsidRDefault="00F968BB" w:rsidP="000457E3">
      <w:pPr>
        <w:pStyle w:val="20"/>
        <w:framePr w:w="9898" w:h="7411" w:hRule="exact" w:wrap="none" w:vAnchor="page" w:hAnchor="page" w:x="1328" w:y="7936"/>
        <w:numPr>
          <w:ilvl w:val="0"/>
          <w:numId w:val="10"/>
        </w:numPr>
        <w:shd w:val="clear" w:color="auto" w:fill="auto"/>
        <w:tabs>
          <w:tab w:val="left" w:pos="938"/>
          <w:tab w:val="left" w:leader="underscore" w:pos="5514"/>
        </w:tabs>
        <w:spacing w:before="0" w:after="0" w:line="200" w:lineRule="exact"/>
        <w:ind w:left="460"/>
        <w:jc w:val="both"/>
      </w:pPr>
      <w:r>
        <w:t>Настоящий договор вступает в силу с 1 сентября 20</w:t>
      </w:r>
      <w:r w:rsidR="00EA4F85">
        <w:t>_</w:t>
      </w:r>
      <w:r>
        <w:tab/>
      </w:r>
      <w:r w:rsidR="00651C59">
        <w:t xml:space="preserve"> </w:t>
      </w:r>
      <w:r w:rsidR="00CE7010">
        <w:t xml:space="preserve">   </w:t>
      </w:r>
      <w:r w:rsidR="00651C59">
        <w:t xml:space="preserve"> </w:t>
      </w:r>
      <w:r>
        <w:t>года и действует на весь период обучения.</w:t>
      </w:r>
    </w:p>
    <w:p w:rsidR="00D07C18" w:rsidRDefault="00F968BB" w:rsidP="000457E3">
      <w:pPr>
        <w:pStyle w:val="20"/>
        <w:framePr w:w="9898" w:h="7411" w:hRule="exact" w:wrap="none" w:vAnchor="page" w:hAnchor="page" w:x="1328" w:y="7936"/>
        <w:numPr>
          <w:ilvl w:val="0"/>
          <w:numId w:val="10"/>
        </w:numPr>
        <w:shd w:val="clear" w:color="auto" w:fill="auto"/>
        <w:tabs>
          <w:tab w:val="left" w:pos="943"/>
        </w:tabs>
        <w:spacing w:before="0" w:after="294" w:line="200" w:lineRule="exact"/>
        <w:ind w:left="460"/>
        <w:jc w:val="both"/>
      </w:pPr>
      <w:r>
        <w:t>Настоящий договор составлен в 2-х экземплярах, имеющих равную юридическую силу.</w:t>
      </w:r>
    </w:p>
    <w:p w:rsidR="00897113" w:rsidRPr="00AB32B8" w:rsidRDefault="00F968BB" w:rsidP="000457E3">
      <w:pPr>
        <w:pStyle w:val="20"/>
        <w:framePr w:w="9898" w:h="7411" w:hRule="exact" w:wrap="none" w:vAnchor="page" w:hAnchor="page" w:x="1328" w:y="7936"/>
        <w:numPr>
          <w:ilvl w:val="0"/>
          <w:numId w:val="5"/>
        </w:numPr>
        <w:shd w:val="clear" w:color="auto" w:fill="auto"/>
        <w:tabs>
          <w:tab w:val="left" w:pos="4166"/>
        </w:tabs>
        <w:spacing w:before="0" w:after="0" w:line="200" w:lineRule="exact"/>
        <w:ind w:left="3640"/>
        <w:jc w:val="both"/>
        <w:rPr>
          <w:b/>
        </w:rPr>
      </w:pPr>
      <w:r w:rsidRPr="00AB32B8">
        <w:rPr>
          <w:b/>
        </w:rPr>
        <w:t>Адреса и другие данные сторон</w:t>
      </w:r>
      <w:r w:rsidR="00897113" w:rsidRPr="00AB32B8">
        <w:rPr>
          <w:b/>
        </w:rPr>
        <w:br/>
      </w:r>
      <w:r w:rsidR="00897113" w:rsidRPr="00AB32B8">
        <w:rPr>
          <w:b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245"/>
      </w:tblGrid>
      <w:tr w:rsidR="00897113" w:rsidRPr="00800D46" w:rsidTr="004936C3">
        <w:trPr>
          <w:trHeight w:val="6085"/>
        </w:trPr>
        <w:tc>
          <w:tcPr>
            <w:tcW w:w="4928" w:type="dxa"/>
          </w:tcPr>
          <w:p w:rsidR="00897113" w:rsidRDefault="00897113" w:rsidP="000457E3">
            <w:pPr>
              <w:pStyle w:val="ConsPlusNormal"/>
              <w:framePr w:w="9898" w:h="7411" w:hRule="exact" w:wrap="none" w:vAnchor="page" w:hAnchor="page" w:x="1328" w:y="79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«Учреждение»</w:t>
            </w:r>
          </w:p>
          <w:p w:rsidR="00897113" w:rsidRPr="00400292" w:rsidRDefault="00897113" w:rsidP="000457E3">
            <w:pPr>
              <w:pStyle w:val="ConsPlusNormal"/>
              <w:framePr w:w="9898" w:h="7411" w:hRule="exact" w:wrap="none" w:vAnchor="page" w:hAnchor="page" w:x="1328" w:y="7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>(реквизиты)</w:t>
            </w:r>
          </w:p>
          <w:p w:rsidR="00897113" w:rsidRDefault="00897113" w:rsidP="000457E3">
            <w:pPr>
              <w:pStyle w:val="ConsPlusNormal"/>
              <w:framePr w:w="9898" w:h="7411" w:hRule="exact" w:wrap="none" w:vAnchor="page" w:hAnchor="page" w:x="1328" w:y="7936"/>
              <w:rPr>
                <w:rFonts w:ascii="Times New Roman" w:hAnsi="Times New Roman" w:cs="Times New Roman"/>
                <w:sz w:val="21"/>
                <w:szCs w:val="21"/>
              </w:rPr>
            </w:pPr>
            <w:r w:rsidRPr="007330C1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дополнительного образования</w:t>
            </w:r>
          </w:p>
          <w:p w:rsidR="00897113" w:rsidRPr="00400292" w:rsidRDefault="00897113" w:rsidP="000457E3">
            <w:pPr>
              <w:pStyle w:val="ConsPlusNormal"/>
              <w:framePr w:w="9898" w:h="7411" w:hRule="exact" w:wrap="none" w:vAnchor="page" w:hAnchor="page" w:x="1328" w:y="7936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1"/>
                <w:szCs w:val="21"/>
              </w:rPr>
              <w:t xml:space="preserve"> «Октябрьская детская школа искусств»</w:t>
            </w:r>
          </w:p>
          <w:tbl>
            <w:tblPr>
              <w:tblpPr w:leftFromText="180" w:rightFromText="180" w:vertAnchor="text" w:horzAnchor="margin" w:tblpXSpec="right" w:tblpY="290"/>
              <w:tblW w:w="9910" w:type="dxa"/>
              <w:tblLayout w:type="fixed"/>
              <w:tblLook w:val="01E0"/>
            </w:tblPr>
            <w:tblGrid>
              <w:gridCol w:w="2628"/>
              <w:gridCol w:w="2329"/>
              <w:gridCol w:w="4953"/>
            </w:tblGrid>
            <w:tr w:rsidR="00897113" w:rsidRPr="007330C1" w:rsidTr="002C62B0">
              <w:tc>
                <w:tcPr>
                  <w:tcW w:w="99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7113" w:rsidRPr="007330C1" w:rsidRDefault="00897113" w:rsidP="00A57679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>РФ 457170 Челябинская обл., Октябрьский р –он,</w:t>
                  </w:r>
                </w:p>
              </w:tc>
            </w:tr>
            <w:tr w:rsidR="00897113" w:rsidRPr="007330C1" w:rsidTr="002C62B0">
              <w:tc>
                <w:tcPr>
                  <w:tcW w:w="991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7330C1" w:rsidRDefault="00897113" w:rsidP="00A57679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>с.Октябрьское, ул Ленина д 37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, тел: 8-351-585-17-90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  <w:trHeight w:val="147"/>
              </w:trPr>
              <w:tc>
                <w:tcPr>
                  <w:tcW w:w="49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ИНН 7437004792</w:t>
                  </w:r>
                </w:p>
                <w:p w:rsidR="00897113" w:rsidRPr="00400292" w:rsidRDefault="00897113" w:rsidP="00A57679">
                  <w:pPr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ОКТМО 75647445101</w:t>
                  </w: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br/>
                    <w:t>ОКПО 21498843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КПП  743001001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  <w:trHeight w:val="187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ОГРН  1027401824449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  <w:trHeight w:val="255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р/сч.40204810400000000064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  <w:trHeight w:val="150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л/сч.03183800006</w:t>
                  </w:r>
                </w:p>
              </w:tc>
            </w:tr>
            <w:tr w:rsidR="00897113" w:rsidRPr="007330C1" w:rsidTr="002C62B0">
              <w:trPr>
                <w:gridAfter w:val="1"/>
                <w:wAfter w:w="4948" w:type="dxa"/>
                <w:trHeight w:val="136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400292" w:rsidRDefault="00897113" w:rsidP="00A57679">
                  <w:pPr>
                    <w:jc w:val="both"/>
                    <w:rPr>
                      <w:rFonts w:ascii="Times New Roman" w:hAnsi="Times New Roman"/>
                      <w:sz w:val="22"/>
                      <w:szCs w:val="21"/>
                    </w:rPr>
                  </w:pPr>
                  <w:r w:rsidRPr="00400292">
                    <w:rPr>
                      <w:rFonts w:ascii="Times New Roman" w:hAnsi="Times New Roman"/>
                      <w:sz w:val="22"/>
                      <w:szCs w:val="21"/>
                    </w:rPr>
                    <w:t>БИК 047501001</w:t>
                  </w:r>
                </w:p>
              </w:tc>
            </w:tr>
            <w:tr w:rsidR="00897113" w:rsidRPr="007330C1" w:rsidTr="00897113">
              <w:trPr>
                <w:gridAfter w:val="1"/>
                <w:wAfter w:w="4948" w:type="dxa"/>
                <w:trHeight w:val="163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7330C1" w:rsidRDefault="00897113" w:rsidP="00A57679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 xml:space="preserve">Директор МКУДО «ОДШИ»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>Цифанская Софья Александровна</w:t>
                  </w: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13" w:rsidRPr="007330C1" w:rsidRDefault="00897113" w:rsidP="00A57679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897113" w:rsidRPr="007330C1" w:rsidRDefault="00897113" w:rsidP="00A57679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szCs w:val="21"/>
                    </w:rPr>
                    <w:t xml:space="preserve">           </w:t>
                  </w:r>
                  <w:r w:rsidRPr="00897113">
                    <w:rPr>
                      <w:rFonts w:ascii="Times New Roman" w:hAnsi="Times New Roman"/>
                      <w:sz w:val="18"/>
                      <w:szCs w:val="21"/>
                    </w:rPr>
                    <w:t>(подпись)</w:t>
                  </w:r>
                </w:p>
                <w:p w:rsidR="00897113" w:rsidRPr="007330C1" w:rsidRDefault="00897113" w:rsidP="00A5767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7330C1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</w:t>
                  </w:r>
                  <w:r w:rsidRPr="007330C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  </w:t>
                  </w:r>
                  <w:r w:rsidR="00CE7010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br/>
                    <w:t xml:space="preserve">                </w:t>
                  </w:r>
                  <w:r w:rsidRPr="007330C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897113" w:rsidRDefault="00897113" w:rsidP="000457E3">
            <w:pPr>
              <w:pStyle w:val="ConsPlusNormal"/>
              <w:framePr w:w="9898" w:h="7411" w:hRule="exact" w:wrap="none" w:vAnchor="page" w:hAnchor="page" w:x="1328" w:y="79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3" w:rsidRPr="00800D46" w:rsidRDefault="00897113" w:rsidP="000457E3">
            <w:pPr>
              <w:pStyle w:val="ConsPlusNormal"/>
              <w:framePr w:w="9898" w:h="7411" w:hRule="exact" w:wrap="none" w:vAnchor="page" w:hAnchor="page" w:x="1328" w:y="7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97113" w:rsidRPr="00AB32B8" w:rsidRDefault="00897113" w:rsidP="000457E3">
            <w:pPr>
              <w:pStyle w:val="ConsPlusNormal"/>
              <w:framePr w:w="9898" w:h="7411" w:hRule="exact" w:wrap="none" w:vAnchor="page" w:hAnchor="page" w:x="1328" w:y="79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C2DEA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113">
              <w:rPr>
                <w:rFonts w:ascii="Times New Roman" w:hAnsi="Times New Roman" w:cs="Times New Roman"/>
                <w:sz w:val="22"/>
                <w:szCs w:val="24"/>
              </w:rPr>
              <w:t>Адрес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97113">
              <w:rPr>
                <w:rFonts w:ascii="Times New Roman" w:hAnsi="Times New Roman" w:cs="Times New Roman"/>
                <w:sz w:val="22"/>
                <w:szCs w:val="24"/>
              </w:rPr>
              <w:t>Адрес фактического проживания</w:t>
            </w:r>
            <w:r w:rsidR="003C2DEA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="003C2DEA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C2DEA">
              <w:rPr>
                <w:rFonts w:ascii="Times New Roman" w:hAnsi="Times New Roman" w:cs="Times New Roman"/>
                <w:sz w:val="18"/>
                <w:szCs w:val="24"/>
              </w:rPr>
              <w:t>(если не совпадает)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</w:t>
            </w:r>
            <w:r w:rsidR="003C2D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Паспорт: серия__________№___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Кем выдан:___________________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выдачи:__________________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Ф.И.О________________________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 w:rsidR="00AB32B8" w:rsidRPr="00AB32B8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93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B32B8" w:rsidRPr="00AB3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="00AB32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32B8" w:rsidRPr="00AB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B8" w:rsidRPr="00AB32B8">
              <w:rPr>
                <w:rFonts w:ascii="Times New Roman" w:hAnsi="Times New Roman" w:cs="Times New Roman"/>
                <w:szCs w:val="24"/>
              </w:rPr>
              <w:t xml:space="preserve">(подпись)       </w:t>
            </w:r>
            <w:r w:rsidR="00AB32B8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="00AB32B8" w:rsidRPr="00AB32B8">
              <w:rPr>
                <w:rFonts w:ascii="Times New Roman" w:hAnsi="Times New Roman" w:cs="Times New Roman"/>
                <w:szCs w:val="24"/>
              </w:rPr>
              <w:t xml:space="preserve">     (расшифровка)</w:t>
            </w:r>
            <w:r w:rsidR="00AB32B8" w:rsidRPr="00AB32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97113" w:rsidRDefault="00897113" w:rsidP="000457E3">
      <w:pPr>
        <w:pStyle w:val="ConsPlusNormal"/>
        <w:framePr w:w="9898" w:h="7411" w:hRule="exact" w:wrap="none" w:vAnchor="page" w:hAnchor="page" w:x="1328" w:y="793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18" w:rsidRDefault="00D07C18" w:rsidP="000457E3">
      <w:pPr>
        <w:pStyle w:val="20"/>
        <w:framePr w:w="9898" w:h="7411" w:hRule="exact" w:wrap="none" w:vAnchor="page" w:hAnchor="page" w:x="1328" w:y="7936"/>
        <w:numPr>
          <w:ilvl w:val="0"/>
          <w:numId w:val="5"/>
        </w:numPr>
        <w:shd w:val="clear" w:color="auto" w:fill="auto"/>
        <w:tabs>
          <w:tab w:val="left" w:pos="4166"/>
        </w:tabs>
        <w:spacing w:before="0" w:after="0" w:line="200" w:lineRule="exact"/>
        <w:ind w:left="3640"/>
        <w:jc w:val="both"/>
      </w:pPr>
    </w:p>
    <w:p w:rsidR="00D07C18" w:rsidRPr="00897113" w:rsidRDefault="00656942" w:rsidP="00AB32B8">
      <w:pPr>
        <w:pStyle w:val="20"/>
        <w:framePr w:w="9898" w:h="60" w:hRule="exact" w:wrap="none" w:vAnchor="page" w:hAnchor="page" w:x="1321" w:y="15631"/>
        <w:shd w:val="clear" w:color="auto" w:fill="auto"/>
        <w:tabs>
          <w:tab w:val="left" w:pos="4166"/>
        </w:tabs>
        <w:spacing w:before="0" w:after="0" w:line="150" w:lineRule="exact"/>
        <w:ind w:left="3640"/>
        <w:jc w:val="both"/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sectPr w:rsidR="00D07C18" w:rsidRPr="00897113" w:rsidSect="00D07C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90" w:rsidRDefault="00D40A90" w:rsidP="00D07C18">
      <w:r>
        <w:separator/>
      </w:r>
    </w:p>
  </w:endnote>
  <w:endnote w:type="continuationSeparator" w:id="1">
    <w:p w:rsidR="00D40A90" w:rsidRDefault="00D40A90" w:rsidP="00D0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90" w:rsidRDefault="00D40A90"/>
  </w:footnote>
  <w:footnote w:type="continuationSeparator" w:id="1">
    <w:p w:rsidR="00D40A90" w:rsidRDefault="00D40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79"/>
    <w:multiLevelType w:val="multilevel"/>
    <w:tmpl w:val="50067B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90019"/>
    <w:multiLevelType w:val="multilevel"/>
    <w:tmpl w:val="0CEE4E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06F32"/>
    <w:multiLevelType w:val="multilevel"/>
    <w:tmpl w:val="566240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30068"/>
    <w:multiLevelType w:val="multilevel"/>
    <w:tmpl w:val="8334EE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F7C99"/>
    <w:multiLevelType w:val="multilevel"/>
    <w:tmpl w:val="7E6461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0480D"/>
    <w:multiLevelType w:val="multilevel"/>
    <w:tmpl w:val="99980A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6">
    <w:nsid w:val="5E342D7D"/>
    <w:multiLevelType w:val="multilevel"/>
    <w:tmpl w:val="8AE27B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14C75"/>
    <w:multiLevelType w:val="multilevel"/>
    <w:tmpl w:val="BF56F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C616C"/>
    <w:multiLevelType w:val="multilevel"/>
    <w:tmpl w:val="64AC83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B308A"/>
    <w:multiLevelType w:val="multilevel"/>
    <w:tmpl w:val="B366D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E31C3"/>
    <w:multiLevelType w:val="multilevel"/>
    <w:tmpl w:val="7318D2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7C18"/>
    <w:rsid w:val="000457E3"/>
    <w:rsid w:val="000856F2"/>
    <w:rsid w:val="000A61C3"/>
    <w:rsid w:val="000B09FD"/>
    <w:rsid w:val="000F4FFA"/>
    <w:rsid w:val="00132290"/>
    <w:rsid w:val="001648BA"/>
    <w:rsid w:val="00187922"/>
    <w:rsid w:val="0022213C"/>
    <w:rsid w:val="002730E1"/>
    <w:rsid w:val="002C3C91"/>
    <w:rsid w:val="00303246"/>
    <w:rsid w:val="003351DD"/>
    <w:rsid w:val="00351D85"/>
    <w:rsid w:val="003C2DEA"/>
    <w:rsid w:val="003D4CAF"/>
    <w:rsid w:val="00400292"/>
    <w:rsid w:val="00423273"/>
    <w:rsid w:val="00454A15"/>
    <w:rsid w:val="004936C3"/>
    <w:rsid w:val="004A4ADA"/>
    <w:rsid w:val="004D4A75"/>
    <w:rsid w:val="00515C67"/>
    <w:rsid w:val="005B0741"/>
    <w:rsid w:val="00642F3B"/>
    <w:rsid w:val="00651C59"/>
    <w:rsid w:val="00656942"/>
    <w:rsid w:val="00697745"/>
    <w:rsid w:val="0071069D"/>
    <w:rsid w:val="007F19D4"/>
    <w:rsid w:val="00897113"/>
    <w:rsid w:val="008A0A5C"/>
    <w:rsid w:val="008B7857"/>
    <w:rsid w:val="008F60D8"/>
    <w:rsid w:val="00955C72"/>
    <w:rsid w:val="00962731"/>
    <w:rsid w:val="00990C69"/>
    <w:rsid w:val="009D42BD"/>
    <w:rsid w:val="00A46BEE"/>
    <w:rsid w:val="00A57679"/>
    <w:rsid w:val="00AA7813"/>
    <w:rsid w:val="00AB32B8"/>
    <w:rsid w:val="00AB5149"/>
    <w:rsid w:val="00B35DC8"/>
    <w:rsid w:val="00B61D4E"/>
    <w:rsid w:val="00C75C59"/>
    <w:rsid w:val="00CE1C7B"/>
    <w:rsid w:val="00CE7010"/>
    <w:rsid w:val="00D007FE"/>
    <w:rsid w:val="00D07C18"/>
    <w:rsid w:val="00D40A90"/>
    <w:rsid w:val="00D62F0D"/>
    <w:rsid w:val="00E12FC4"/>
    <w:rsid w:val="00E1495B"/>
    <w:rsid w:val="00E211F2"/>
    <w:rsid w:val="00E35C1F"/>
    <w:rsid w:val="00E62172"/>
    <w:rsid w:val="00EA4F85"/>
    <w:rsid w:val="00EF5812"/>
    <w:rsid w:val="00F43949"/>
    <w:rsid w:val="00F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C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07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07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D07C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7C1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D07C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07C1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D07C18"/>
    <w:pPr>
      <w:shd w:val="clear" w:color="auto" w:fill="FFFFFF"/>
      <w:spacing w:line="264" w:lineRule="exact"/>
      <w:ind w:hanging="20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07C1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07C18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60">
    <w:name w:val="Основной текст (6)"/>
    <w:basedOn w:val="a"/>
    <w:link w:val="6"/>
    <w:rsid w:val="00D07C1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rsid w:val="00D07C18"/>
    <w:pPr>
      <w:shd w:val="clear" w:color="auto" w:fill="FFFFFF"/>
      <w:spacing w:before="24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ConsPlusNormal">
    <w:name w:val="ConsPlusNormal"/>
    <w:rsid w:val="008971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Обычный1"/>
    <w:rsid w:val="00897113"/>
    <w:pPr>
      <w:widowControl/>
      <w:jc w:val="both"/>
    </w:pPr>
    <w:rPr>
      <w:rFonts w:ascii="TimesET" w:eastAsia="Times New Roman" w:hAnsi="TimesET" w:cs="TimesET"/>
      <w:lang w:bidi="ar-SA"/>
    </w:rPr>
  </w:style>
  <w:style w:type="character" w:customStyle="1" w:styleId="apple-converted-space">
    <w:name w:val="apple-converted-space"/>
    <w:basedOn w:val="a0"/>
    <w:rsid w:val="008971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Софья</cp:lastModifiedBy>
  <cp:revision>13</cp:revision>
  <cp:lastPrinted>2021-09-06T11:51:00Z</cp:lastPrinted>
  <dcterms:created xsi:type="dcterms:W3CDTF">2018-11-01T10:57:00Z</dcterms:created>
  <dcterms:modified xsi:type="dcterms:W3CDTF">2021-11-29T06:06:00Z</dcterms:modified>
</cp:coreProperties>
</file>